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62" w:rsidRDefault="001E1962" w:rsidP="00AA7682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:rsidR="00AA7682" w:rsidRPr="008A4357" w:rsidRDefault="00AA7682" w:rsidP="00AA7682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8A4357">
        <w:rPr>
          <w:rFonts w:ascii="Century Gothic" w:hAnsi="Century Gothic"/>
          <w:b/>
          <w:bCs/>
          <w:sz w:val="32"/>
          <w:szCs w:val="32"/>
          <w:u w:val="single"/>
        </w:rPr>
        <w:t>NOTICE</w:t>
      </w:r>
    </w:p>
    <w:p w:rsidR="00AA7682" w:rsidRPr="00C238F5" w:rsidRDefault="00AA7682" w:rsidP="00AA7682">
      <w:pPr>
        <w:jc w:val="right"/>
        <w:rPr>
          <w:rFonts w:ascii="Century Gothic" w:hAnsi="Century Gothic"/>
          <w:b/>
          <w:bCs/>
        </w:rPr>
      </w:pPr>
    </w:p>
    <w:p w:rsidR="00AA7682" w:rsidRPr="00C238F5" w:rsidRDefault="00AA7682" w:rsidP="00AA7682">
      <w:pPr>
        <w:jc w:val="right"/>
        <w:rPr>
          <w:rFonts w:ascii="Century Gothic" w:hAnsi="Century Gothic"/>
          <w:b/>
          <w:bCs/>
        </w:rPr>
      </w:pPr>
    </w:p>
    <w:p w:rsidR="00AA7682" w:rsidRPr="00EB77C0" w:rsidRDefault="00AA7682" w:rsidP="00AA7682">
      <w:pPr>
        <w:spacing w:line="480" w:lineRule="auto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A</w:t>
      </w:r>
      <w:r w:rsidRPr="00EB77C0">
        <w:rPr>
          <w:rFonts w:ascii="Century Gothic" w:hAnsi="Century Gothic"/>
          <w:b/>
          <w:bCs/>
          <w:sz w:val="22"/>
          <w:szCs w:val="22"/>
        </w:rPr>
        <w:t xml:space="preserve">ttention of the </w:t>
      </w:r>
      <w:r>
        <w:rPr>
          <w:rFonts w:ascii="Century Gothic" w:hAnsi="Century Gothic"/>
          <w:b/>
          <w:bCs/>
          <w:sz w:val="22"/>
          <w:szCs w:val="22"/>
        </w:rPr>
        <w:t>invited to gem tender id no. GEM/2024/B</w:t>
      </w:r>
      <w:r w:rsidRPr="00EB77C0">
        <w:rPr>
          <w:rFonts w:ascii="Century Gothic" w:hAnsi="Century Gothic"/>
          <w:b/>
          <w:bCs/>
          <w:sz w:val="22"/>
          <w:szCs w:val="22"/>
        </w:rPr>
        <w:t>/5553825 dated 29t</w:t>
      </w:r>
      <w:r>
        <w:rPr>
          <w:rFonts w:ascii="Century Gothic" w:hAnsi="Century Gothic"/>
          <w:b/>
          <w:bCs/>
          <w:sz w:val="22"/>
          <w:szCs w:val="22"/>
        </w:rPr>
        <w:t>h October, 2024, published on Govern</w:t>
      </w:r>
      <w:r w:rsidRPr="00EB77C0">
        <w:rPr>
          <w:rFonts w:ascii="Century Gothic" w:hAnsi="Century Gothic"/>
          <w:b/>
          <w:bCs/>
          <w:sz w:val="22"/>
          <w:szCs w:val="22"/>
        </w:rPr>
        <w:t xml:space="preserve">ment e-marketing </w:t>
      </w:r>
      <w:r>
        <w:rPr>
          <w:rFonts w:ascii="Century Gothic" w:hAnsi="Century Gothic"/>
          <w:b/>
          <w:bCs/>
          <w:sz w:val="22"/>
          <w:szCs w:val="22"/>
        </w:rPr>
        <w:t xml:space="preserve">Portal </w:t>
      </w:r>
      <w:r w:rsidRPr="00EB77C0">
        <w:rPr>
          <w:rFonts w:ascii="Century Gothic" w:hAnsi="Century Gothic"/>
          <w:b/>
          <w:bCs/>
          <w:sz w:val="22"/>
          <w:szCs w:val="22"/>
        </w:rPr>
        <w:t>(</w:t>
      </w:r>
      <w:r>
        <w:rPr>
          <w:rFonts w:ascii="Century Gothic" w:hAnsi="Century Gothic"/>
          <w:b/>
          <w:bCs/>
          <w:sz w:val="22"/>
          <w:szCs w:val="22"/>
        </w:rPr>
        <w:t>GEM</w:t>
      </w:r>
      <w:r w:rsidRPr="00EB77C0">
        <w:rPr>
          <w:rFonts w:ascii="Century Gothic" w:hAnsi="Century Gothic"/>
          <w:b/>
          <w:bCs/>
          <w:sz w:val="22"/>
          <w:szCs w:val="22"/>
        </w:rPr>
        <w:t xml:space="preserve">), </w:t>
      </w:r>
      <w:r>
        <w:rPr>
          <w:rFonts w:ascii="Century Gothic" w:hAnsi="Century Gothic"/>
          <w:b/>
          <w:bCs/>
          <w:sz w:val="22"/>
          <w:szCs w:val="22"/>
        </w:rPr>
        <w:t xml:space="preserve">regarding </w:t>
      </w:r>
      <w:r w:rsidRPr="00EB77C0">
        <w:rPr>
          <w:rFonts w:ascii="Century Gothic" w:hAnsi="Century Gothic"/>
          <w:b/>
          <w:bCs/>
          <w:sz w:val="22"/>
          <w:szCs w:val="22"/>
        </w:rPr>
        <w:t xml:space="preserve">hiring </w:t>
      </w:r>
      <w:r>
        <w:rPr>
          <w:rFonts w:ascii="Century Gothic" w:hAnsi="Century Gothic"/>
          <w:b/>
          <w:bCs/>
          <w:sz w:val="22"/>
          <w:szCs w:val="22"/>
        </w:rPr>
        <w:t xml:space="preserve">13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nos</w:t>
      </w:r>
      <w:proofErr w:type="spellEnd"/>
      <w:r>
        <w:rPr>
          <w:rFonts w:ascii="Century Gothic" w:hAnsi="Century Gothic"/>
          <w:b/>
          <w:bCs/>
          <w:sz w:val="22"/>
          <w:szCs w:val="22"/>
        </w:rPr>
        <w:t xml:space="preserve"> of electrical vehicles (T</w:t>
      </w:r>
      <w:r w:rsidRPr="00EB77C0">
        <w:rPr>
          <w:rFonts w:ascii="Century Gothic" w:hAnsi="Century Gothic"/>
          <w:b/>
          <w:bCs/>
          <w:sz w:val="22"/>
          <w:szCs w:val="22"/>
        </w:rPr>
        <w:t xml:space="preserve">ata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N</w:t>
      </w:r>
      <w:r w:rsidRPr="00EB77C0">
        <w:rPr>
          <w:rFonts w:ascii="Century Gothic" w:hAnsi="Century Gothic"/>
          <w:b/>
          <w:bCs/>
          <w:sz w:val="22"/>
          <w:szCs w:val="22"/>
        </w:rPr>
        <w:t>exon</w:t>
      </w:r>
      <w:proofErr w:type="spellEnd"/>
      <w:r w:rsidRPr="00EB77C0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eV</w:t>
      </w:r>
      <w:proofErr w:type="spellEnd"/>
      <w:r w:rsidRPr="00EB77C0">
        <w:rPr>
          <w:rFonts w:ascii="Century Gothic" w:hAnsi="Century Gothic"/>
          <w:b/>
          <w:bCs/>
          <w:sz w:val="22"/>
          <w:szCs w:val="22"/>
        </w:rPr>
        <w:t xml:space="preserve">). </w:t>
      </w:r>
      <w:r>
        <w:rPr>
          <w:rFonts w:ascii="Century Gothic" w:hAnsi="Century Gothic"/>
          <w:b/>
          <w:bCs/>
          <w:sz w:val="22"/>
          <w:szCs w:val="22"/>
        </w:rPr>
        <w:t>B</w:t>
      </w:r>
      <w:r w:rsidRPr="00EB77C0">
        <w:rPr>
          <w:rFonts w:ascii="Century Gothic" w:hAnsi="Century Gothic"/>
          <w:b/>
          <w:bCs/>
          <w:sz w:val="22"/>
          <w:szCs w:val="22"/>
        </w:rPr>
        <w:t>id opening date is 18.11.2024.</w:t>
      </w:r>
    </w:p>
    <w:p w:rsidR="00AA7682" w:rsidRDefault="00AA7682" w:rsidP="00AA7682">
      <w:pPr>
        <w:spacing w:line="480" w:lineRule="auto"/>
        <w:jc w:val="both"/>
        <w:rPr>
          <w:rFonts w:ascii="Century Gothic" w:hAnsi="Century Gothic"/>
          <w:b/>
          <w:bCs/>
        </w:rPr>
      </w:pPr>
    </w:p>
    <w:p w:rsidR="00AA7682" w:rsidRDefault="00AA7682" w:rsidP="00AA7682">
      <w:pPr>
        <w:jc w:val="right"/>
        <w:rPr>
          <w:rFonts w:ascii="Century Gothic" w:hAnsi="Century Gothic"/>
          <w:b/>
          <w:bCs/>
        </w:rPr>
      </w:pPr>
      <w:proofErr w:type="spellStart"/>
      <w:proofErr w:type="gramStart"/>
      <w:r>
        <w:rPr>
          <w:rFonts w:ascii="Century Gothic" w:hAnsi="Century Gothic"/>
          <w:b/>
          <w:bCs/>
        </w:rPr>
        <w:t>Sd</w:t>
      </w:r>
      <w:proofErr w:type="spellEnd"/>
      <w:proofErr w:type="gramEnd"/>
      <w:r>
        <w:rPr>
          <w:rFonts w:ascii="Century Gothic" w:hAnsi="Century Gothic"/>
          <w:b/>
          <w:bCs/>
        </w:rPr>
        <w:t>/-</w:t>
      </w:r>
    </w:p>
    <w:p w:rsidR="00AA7682" w:rsidRDefault="00AA7682" w:rsidP="00AA7682">
      <w:pPr>
        <w:jc w:val="right"/>
        <w:rPr>
          <w:rFonts w:ascii="Century Gothic" w:hAnsi="Century Gothic"/>
          <w:b/>
          <w:bCs/>
        </w:rPr>
      </w:pPr>
      <w:proofErr w:type="spellStart"/>
      <w:proofErr w:type="gramStart"/>
      <w:r>
        <w:rPr>
          <w:rFonts w:ascii="Century Gothic" w:hAnsi="Century Gothic"/>
          <w:b/>
          <w:bCs/>
        </w:rPr>
        <w:t>Asstt</w:t>
      </w:r>
      <w:proofErr w:type="spellEnd"/>
      <w:r>
        <w:rPr>
          <w:rFonts w:ascii="Century Gothic" w:hAnsi="Century Gothic"/>
          <w:b/>
          <w:bCs/>
        </w:rPr>
        <w:t>.</w:t>
      </w:r>
      <w:proofErr w:type="gramEnd"/>
      <w:r>
        <w:rPr>
          <w:rFonts w:ascii="Century Gothic" w:hAnsi="Century Gothic"/>
          <w:b/>
          <w:bCs/>
        </w:rPr>
        <w:t xml:space="preserve"> Director General of Shipping,</w:t>
      </w:r>
    </w:p>
    <w:p w:rsidR="00AA7682" w:rsidRDefault="00AA7682" w:rsidP="00AA7682">
      <w:pPr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Administration Branch</w:t>
      </w:r>
    </w:p>
    <w:p w:rsidR="00AA7682" w:rsidRDefault="00AA7682" w:rsidP="00AA7682">
      <w:pPr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Directorate General of Shipping</w:t>
      </w:r>
    </w:p>
    <w:p w:rsidR="00AA7682" w:rsidRDefault="00AA7682" w:rsidP="00AA7682">
      <w:pPr>
        <w:spacing w:line="480" w:lineRule="auto"/>
        <w:jc w:val="both"/>
        <w:rPr>
          <w:rFonts w:ascii="Century Gothic" w:hAnsi="Century Gothic"/>
          <w:b/>
          <w:bCs/>
        </w:rPr>
      </w:pPr>
    </w:p>
    <w:p w:rsidR="0089739D" w:rsidRDefault="0089739D"/>
    <w:sectPr w:rsidR="0089739D" w:rsidSect="00897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A7682"/>
    <w:rsid w:val="001768DD"/>
    <w:rsid w:val="001E1962"/>
    <w:rsid w:val="0089739D"/>
    <w:rsid w:val="00AA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M.D.PATIL</dc:creator>
  <cp:keywords/>
  <dc:description/>
  <cp:lastModifiedBy>M.D.PATIL</cp:lastModifiedBy>
  <cp:revision>3</cp:revision>
  <dcterms:created xsi:type="dcterms:W3CDTF">2024-11-07T04:38:00Z</dcterms:created>
  <dcterms:modified xsi:type="dcterms:W3CDTF">2024-11-07T10:14:00Z</dcterms:modified>
</cp:coreProperties>
</file>